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947FA" w14:textId="77777777" w:rsidR="00241F57" w:rsidRPr="001A25D7" w:rsidRDefault="00241F57" w:rsidP="00336BC0">
      <w:pPr>
        <w:spacing w:after="0" w:line="240" w:lineRule="auto"/>
        <w:jc w:val="center"/>
        <w:rPr>
          <w:rFonts w:ascii="Arial" w:eastAsia="Times New Roman" w:hAnsi="Arial" w:cs="Arial"/>
          <w:bCs/>
          <w:color w:val="23468D"/>
          <w:lang w:eastAsia="en-GB"/>
        </w:rPr>
      </w:pPr>
    </w:p>
    <w:p w14:paraId="4C5AA88D" w14:textId="77777777" w:rsidR="00BB29B3" w:rsidRPr="00B5068F" w:rsidRDefault="00277A79" w:rsidP="00BB29B3">
      <w:pPr>
        <w:spacing w:after="0" w:line="240" w:lineRule="auto"/>
        <w:rPr>
          <w:rFonts w:ascii="Arial" w:eastAsia="Times New Roman" w:hAnsi="Arial" w:cs="Arial"/>
          <w:b/>
          <w:color w:val="23468D"/>
          <w:lang w:eastAsia="en-GB"/>
        </w:rPr>
      </w:pPr>
      <w:r w:rsidRPr="00B5068F">
        <w:rPr>
          <w:rFonts w:ascii="Arial" w:eastAsia="Times New Roman" w:hAnsi="Arial" w:cs="Arial"/>
          <w:b/>
          <w:color w:val="23468D"/>
          <w:lang w:eastAsia="en-GB"/>
        </w:rPr>
        <w:t>Internship</w:t>
      </w:r>
      <w:r w:rsidR="00BB29B3" w:rsidRPr="00B5068F">
        <w:rPr>
          <w:rFonts w:ascii="Arial" w:eastAsia="Times New Roman" w:hAnsi="Arial" w:cs="Arial"/>
          <w:b/>
          <w:color w:val="23468D"/>
          <w:lang w:eastAsia="en-GB"/>
        </w:rPr>
        <w:t xml:space="preserve"> Title</w:t>
      </w:r>
    </w:p>
    <w:p w14:paraId="46FF778F" w14:textId="77777777" w:rsidR="000C0DD8" w:rsidRPr="001A25D7" w:rsidRDefault="000C0DD8" w:rsidP="00BB29B3">
      <w:pPr>
        <w:spacing w:after="0" w:line="240" w:lineRule="auto"/>
        <w:rPr>
          <w:rFonts w:ascii="Arial" w:eastAsia="Times New Roman" w:hAnsi="Arial" w:cs="Arial"/>
          <w:bCs/>
          <w:color w:val="23468D"/>
          <w:lang w:eastAsia="en-GB"/>
        </w:rPr>
      </w:pPr>
    </w:p>
    <w:p w14:paraId="50233E64" w14:textId="765D45E3" w:rsidR="00336BC0" w:rsidRPr="001A25D7" w:rsidRDefault="00BB29B3" w:rsidP="00BB29B3">
      <w:pPr>
        <w:spacing w:after="0" w:line="240" w:lineRule="auto"/>
        <w:rPr>
          <w:rFonts w:ascii="Arial" w:eastAsia="Times New Roman" w:hAnsi="Arial" w:cs="Arial"/>
          <w:bCs/>
          <w:lang w:eastAsia="en-GB"/>
        </w:rPr>
      </w:pPr>
      <w:r w:rsidRPr="001A25D7">
        <w:rPr>
          <w:rFonts w:ascii="Arial" w:eastAsia="Times New Roman" w:hAnsi="Arial" w:cs="Arial"/>
          <w:bCs/>
          <w:lang w:eastAsia="en-GB"/>
        </w:rPr>
        <w:t>Internship</w:t>
      </w:r>
      <w:r w:rsidR="00277A79" w:rsidRPr="001A25D7">
        <w:rPr>
          <w:rFonts w:ascii="Arial" w:eastAsia="Times New Roman" w:hAnsi="Arial" w:cs="Arial"/>
          <w:bCs/>
          <w:lang w:eastAsia="en-GB"/>
        </w:rPr>
        <w:t xml:space="preserve"> –</w:t>
      </w:r>
      <w:r w:rsidR="00F0003A">
        <w:rPr>
          <w:rFonts w:ascii="Arial" w:eastAsia="Times New Roman" w:hAnsi="Arial" w:cs="Arial"/>
          <w:bCs/>
          <w:lang w:eastAsia="en-GB"/>
        </w:rPr>
        <w:t xml:space="preserve"> </w:t>
      </w:r>
      <w:r w:rsidR="00ED2788">
        <w:rPr>
          <w:rFonts w:ascii="Arial" w:eastAsia="Times New Roman" w:hAnsi="Arial" w:cs="Arial"/>
          <w:bCs/>
          <w:lang w:eastAsia="en-GB"/>
        </w:rPr>
        <w:t>HR Business Partnering</w:t>
      </w:r>
    </w:p>
    <w:p w14:paraId="624F9EEC" w14:textId="77777777" w:rsidR="008C6B91" w:rsidRPr="001A25D7" w:rsidRDefault="008C6B91" w:rsidP="00FA411F">
      <w:pPr>
        <w:spacing w:after="0" w:line="240" w:lineRule="auto"/>
        <w:rPr>
          <w:rFonts w:ascii="Arial" w:eastAsia="Times New Roman" w:hAnsi="Arial" w:cs="Arial"/>
          <w:bCs/>
          <w:color w:val="23468D"/>
          <w:lang w:eastAsia="en-GB"/>
        </w:rPr>
      </w:pPr>
    </w:p>
    <w:p w14:paraId="02B12BC3" w14:textId="6D0920D0" w:rsidR="008C6B91" w:rsidRPr="00B5068F" w:rsidRDefault="00336BC0" w:rsidP="00AE06C8">
      <w:pPr>
        <w:spacing w:after="0" w:line="360" w:lineRule="auto"/>
        <w:rPr>
          <w:rFonts w:ascii="Arial" w:eastAsia="Times New Roman" w:hAnsi="Arial" w:cs="Arial"/>
          <w:b/>
          <w:color w:val="23468D"/>
          <w:lang w:eastAsia="en-GB"/>
        </w:rPr>
      </w:pPr>
      <w:r w:rsidRPr="00B5068F">
        <w:rPr>
          <w:rFonts w:ascii="Arial" w:eastAsia="Times New Roman" w:hAnsi="Arial" w:cs="Arial"/>
          <w:b/>
          <w:color w:val="23468D"/>
          <w:lang w:eastAsia="en-GB"/>
        </w:rPr>
        <w:t>Duration of Internship</w:t>
      </w:r>
      <w:r w:rsidR="008C6B91" w:rsidRPr="00B5068F">
        <w:rPr>
          <w:rFonts w:ascii="Arial" w:eastAsia="Times New Roman" w:hAnsi="Arial" w:cs="Arial"/>
          <w:b/>
          <w:color w:val="23468D"/>
          <w:lang w:eastAsia="en-GB"/>
        </w:rPr>
        <w:t> </w:t>
      </w:r>
    </w:p>
    <w:p w14:paraId="7E7EE435" w14:textId="6505CAB3" w:rsidR="00336BC0" w:rsidRPr="001A25D7" w:rsidRDefault="00336BC0" w:rsidP="00AE06C8">
      <w:pPr>
        <w:spacing w:after="0" w:line="360" w:lineRule="auto"/>
        <w:rPr>
          <w:rFonts w:ascii="Arial" w:eastAsia="Times New Roman" w:hAnsi="Arial" w:cs="Arial"/>
          <w:bCs/>
          <w:color w:val="000000"/>
          <w:lang w:eastAsia="en-GB"/>
        </w:rPr>
      </w:pPr>
      <w:r w:rsidRPr="001A25D7">
        <w:rPr>
          <w:rFonts w:ascii="Arial" w:eastAsia="Times New Roman" w:hAnsi="Arial" w:cs="Arial"/>
          <w:bCs/>
          <w:color w:val="000000"/>
          <w:lang w:eastAsia="en-GB"/>
        </w:rPr>
        <w:t>12 months</w:t>
      </w:r>
    </w:p>
    <w:p w14:paraId="3077BCA3" w14:textId="7CC07614" w:rsidR="008C6B91" w:rsidRPr="001A25D7" w:rsidRDefault="008C6B91" w:rsidP="00AE06C8">
      <w:pPr>
        <w:spacing w:after="0"/>
        <w:rPr>
          <w:rFonts w:ascii="Arial" w:eastAsia="Times New Roman" w:hAnsi="Arial" w:cs="Arial"/>
          <w:bCs/>
          <w:color w:val="000000"/>
          <w:lang w:eastAsia="en-GB"/>
        </w:rPr>
      </w:pPr>
      <w:r w:rsidRPr="001A25D7">
        <w:rPr>
          <w:rFonts w:ascii="Arial" w:eastAsia="Times New Roman" w:hAnsi="Arial" w:cs="Arial"/>
          <w:bCs/>
          <w:color w:val="000000"/>
          <w:lang w:eastAsia="en-GB"/>
        </w:rPr>
        <w:t> </w:t>
      </w:r>
    </w:p>
    <w:p w14:paraId="7C8C86B0" w14:textId="77777777" w:rsidR="008C6B91" w:rsidRPr="00B5068F" w:rsidRDefault="008C6B91" w:rsidP="00AE06C8">
      <w:pPr>
        <w:spacing w:after="0"/>
        <w:rPr>
          <w:rFonts w:ascii="Arial" w:eastAsia="Times New Roman" w:hAnsi="Arial" w:cs="Arial"/>
          <w:b/>
          <w:color w:val="23468D"/>
          <w:lang w:eastAsia="en-GB"/>
        </w:rPr>
      </w:pPr>
      <w:r w:rsidRPr="00B5068F">
        <w:rPr>
          <w:rFonts w:ascii="Arial" w:eastAsia="Times New Roman" w:hAnsi="Arial" w:cs="Arial"/>
          <w:b/>
          <w:color w:val="23468D"/>
          <w:lang w:eastAsia="en-GB"/>
        </w:rPr>
        <w:t xml:space="preserve">Organizational Setting </w:t>
      </w:r>
    </w:p>
    <w:p w14:paraId="2D81AA1B" w14:textId="1CD0E1FE" w:rsidR="00336BC0" w:rsidRPr="001A25D7" w:rsidRDefault="00336BC0" w:rsidP="00AE06C8">
      <w:pPr>
        <w:spacing w:after="0"/>
        <w:rPr>
          <w:rFonts w:ascii="Arial" w:eastAsia="Times New Roman" w:hAnsi="Arial" w:cs="Arial"/>
          <w:bCs/>
          <w:lang w:eastAsia="en-GB"/>
        </w:rPr>
      </w:pPr>
      <w:r w:rsidRPr="001A25D7">
        <w:rPr>
          <w:rFonts w:ascii="Arial" w:eastAsia="Times New Roman" w:hAnsi="Arial" w:cs="Arial"/>
          <w:bCs/>
          <w:lang w:eastAsia="en-GB"/>
        </w:rPr>
        <w:t xml:space="preserve">Department: Department of </w:t>
      </w:r>
      <w:r w:rsidR="00E812AC" w:rsidRPr="001A25D7">
        <w:rPr>
          <w:rFonts w:ascii="Arial" w:eastAsia="Times New Roman" w:hAnsi="Arial" w:cs="Arial"/>
          <w:bCs/>
          <w:lang w:eastAsia="en-GB"/>
        </w:rPr>
        <w:t>Management</w:t>
      </w:r>
    </w:p>
    <w:p w14:paraId="2DF8FAC0" w14:textId="741BCD6C" w:rsidR="00336BC0" w:rsidRPr="001A25D7" w:rsidRDefault="00336BC0" w:rsidP="00AE06C8">
      <w:pPr>
        <w:spacing w:after="0"/>
        <w:rPr>
          <w:rFonts w:ascii="Arial" w:eastAsia="Times New Roman" w:hAnsi="Arial" w:cs="Arial"/>
          <w:bCs/>
          <w:lang w:eastAsia="en-GB"/>
        </w:rPr>
      </w:pPr>
      <w:r w:rsidRPr="001A25D7">
        <w:rPr>
          <w:rFonts w:ascii="Arial" w:eastAsia="Times New Roman" w:hAnsi="Arial" w:cs="Arial"/>
          <w:bCs/>
          <w:lang w:eastAsia="en-GB"/>
        </w:rPr>
        <w:t xml:space="preserve">Division: </w:t>
      </w:r>
      <w:r w:rsidR="00E812AC" w:rsidRPr="001A25D7">
        <w:rPr>
          <w:rFonts w:ascii="Arial" w:eastAsia="Times New Roman" w:hAnsi="Arial" w:cs="Arial"/>
          <w:bCs/>
          <w:lang w:eastAsia="en-GB"/>
        </w:rPr>
        <w:t xml:space="preserve">Division of Human Resources </w:t>
      </w:r>
      <w:r w:rsidR="00AE06C8" w:rsidRPr="001A25D7">
        <w:rPr>
          <w:rFonts w:ascii="Arial" w:eastAsia="Times New Roman" w:hAnsi="Arial" w:cs="Arial"/>
          <w:bCs/>
          <w:lang w:eastAsia="en-GB"/>
        </w:rPr>
        <w:t>(</w:t>
      </w:r>
      <w:r w:rsidR="00E812AC" w:rsidRPr="001A25D7">
        <w:rPr>
          <w:rFonts w:ascii="Arial" w:eastAsia="Times New Roman" w:hAnsi="Arial" w:cs="Arial"/>
          <w:bCs/>
          <w:lang w:eastAsia="en-GB"/>
        </w:rPr>
        <w:t>MTHR)</w:t>
      </w:r>
    </w:p>
    <w:p w14:paraId="7DBBEB72" w14:textId="18FD9819" w:rsidR="00F81CF1" w:rsidRPr="001A25D7" w:rsidRDefault="00336BC0" w:rsidP="00AE06C8">
      <w:pPr>
        <w:spacing w:after="0"/>
        <w:rPr>
          <w:rFonts w:ascii="Arial" w:eastAsia="Times New Roman" w:hAnsi="Arial" w:cs="Arial"/>
          <w:bCs/>
          <w:lang w:eastAsia="en-GB"/>
        </w:rPr>
      </w:pPr>
      <w:r w:rsidRPr="001A25D7">
        <w:rPr>
          <w:rFonts w:ascii="Arial" w:eastAsia="Times New Roman" w:hAnsi="Arial" w:cs="Arial"/>
          <w:bCs/>
          <w:lang w:eastAsia="en-GB"/>
        </w:rPr>
        <w:t>Section:</w:t>
      </w:r>
      <w:r w:rsidR="00E812AC" w:rsidRPr="001A25D7">
        <w:rPr>
          <w:rFonts w:ascii="Arial" w:eastAsia="Times New Roman" w:hAnsi="Arial" w:cs="Arial"/>
          <w:bCs/>
          <w:lang w:eastAsia="en-GB"/>
        </w:rPr>
        <w:t xml:space="preserve"> HR </w:t>
      </w:r>
      <w:r w:rsidR="00EB1DCD" w:rsidRPr="001A25D7">
        <w:rPr>
          <w:rFonts w:ascii="Arial" w:eastAsia="Times New Roman" w:hAnsi="Arial" w:cs="Arial"/>
          <w:bCs/>
          <w:lang w:eastAsia="en-GB"/>
        </w:rPr>
        <w:t>Management</w:t>
      </w:r>
      <w:r w:rsidR="00E812AC" w:rsidRPr="001A25D7">
        <w:rPr>
          <w:rFonts w:ascii="Arial" w:eastAsia="Times New Roman" w:hAnsi="Arial" w:cs="Arial"/>
          <w:bCs/>
          <w:lang w:eastAsia="en-GB"/>
        </w:rPr>
        <w:t xml:space="preserve"> Section</w:t>
      </w:r>
    </w:p>
    <w:p w14:paraId="52E7FE77" w14:textId="77777777" w:rsidR="00904626" w:rsidRPr="001A25D7" w:rsidRDefault="00904626" w:rsidP="00FA411F">
      <w:pPr>
        <w:spacing w:after="0" w:line="240" w:lineRule="auto"/>
        <w:rPr>
          <w:rFonts w:ascii="Arial" w:eastAsia="Times New Roman" w:hAnsi="Arial" w:cs="Arial"/>
          <w:bCs/>
          <w:color w:val="555555"/>
          <w:lang w:eastAsia="en-GB"/>
        </w:rPr>
      </w:pPr>
    </w:p>
    <w:p w14:paraId="1F255E27" w14:textId="77777777" w:rsidR="008C6B91" w:rsidRPr="00B5068F" w:rsidRDefault="008C6B91" w:rsidP="005E0FA0">
      <w:pPr>
        <w:spacing w:after="0"/>
        <w:rPr>
          <w:rFonts w:ascii="Arial" w:eastAsia="Times New Roman" w:hAnsi="Arial" w:cs="Arial"/>
          <w:b/>
          <w:color w:val="23468D"/>
          <w:lang w:eastAsia="en-GB"/>
        </w:rPr>
      </w:pPr>
      <w:r w:rsidRPr="00B5068F">
        <w:rPr>
          <w:rFonts w:ascii="Arial" w:eastAsia="Times New Roman" w:hAnsi="Arial" w:cs="Arial"/>
          <w:b/>
          <w:color w:val="23468D"/>
          <w:lang w:eastAsia="en-GB"/>
        </w:rPr>
        <w:t>Main Purpose</w:t>
      </w:r>
    </w:p>
    <w:p w14:paraId="43963962" w14:textId="77777777" w:rsidR="00895055" w:rsidRPr="001A25D7" w:rsidRDefault="00895055" w:rsidP="005E0FA0">
      <w:pPr>
        <w:spacing w:after="0"/>
        <w:rPr>
          <w:rFonts w:ascii="Arial" w:eastAsia="Times New Roman" w:hAnsi="Arial" w:cs="Arial"/>
          <w:bCs/>
          <w:color w:val="23468D"/>
          <w:lang w:eastAsia="en-GB"/>
        </w:rPr>
      </w:pPr>
    </w:p>
    <w:p w14:paraId="52C88A82" w14:textId="77777777" w:rsidR="0002681B" w:rsidRPr="0002681B" w:rsidRDefault="0002681B" w:rsidP="0002681B">
      <w:pPr>
        <w:spacing w:after="0"/>
        <w:rPr>
          <w:rFonts w:ascii="Arial" w:eastAsia="Times New Roman" w:hAnsi="Arial" w:cs="Arial"/>
          <w:bCs/>
          <w:lang w:eastAsia="en-GB"/>
        </w:rPr>
      </w:pPr>
      <w:r w:rsidRPr="0002681B">
        <w:rPr>
          <w:rFonts w:ascii="Arial" w:eastAsia="Times New Roman" w:hAnsi="Arial" w:cs="Arial"/>
          <w:bCs/>
          <w:lang w:eastAsia="en-GB"/>
        </w:rPr>
        <w:t>Interns will receive an opportunity to gain practical work experience in line with their studies or interests and expose themselves to the work of the IAEA and the United Nations as a whole.</w:t>
      </w:r>
    </w:p>
    <w:p w14:paraId="72766E25" w14:textId="77777777" w:rsidR="0002681B" w:rsidRPr="0002681B" w:rsidRDefault="0002681B" w:rsidP="0002681B">
      <w:pPr>
        <w:spacing w:after="0"/>
        <w:rPr>
          <w:rFonts w:ascii="Arial" w:eastAsia="Times New Roman" w:hAnsi="Arial" w:cs="Arial"/>
          <w:bCs/>
          <w:lang w:eastAsia="en-GB"/>
        </w:rPr>
      </w:pPr>
    </w:p>
    <w:p w14:paraId="08766D84" w14:textId="446C883D" w:rsidR="008C6B91" w:rsidRDefault="0002681B" w:rsidP="0002681B">
      <w:pPr>
        <w:spacing w:after="0"/>
        <w:rPr>
          <w:rFonts w:ascii="Arial" w:eastAsia="Times New Roman" w:hAnsi="Arial" w:cs="Arial"/>
          <w:bCs/>
          <w:lang w:eastAsia="en-GB"/>
        </w:rPr>
      </w:pPr>
      <w:r w:rsidRPr="0002681B">
        <w:rPr>
          <w:rFonts w:ascii="Arial" w:eastAsia="Times New Roman" w:hAnsi="Arial" w:cs="Arial"/>
          <w:bCs/>
          <w:lang w:eastAsia="en-GB"/>
        </w:rPr>
        <w:t>We also look forward to having the support of qualified and enthusiastic students specialized in related professional fields (HR, Business Administration, Social Sciences, and/or international relations).</w:t>
      </w:r>
    </w:p>
    <w:p w14:paraId="6EC9E214" w14:textId="77777777" w:rsidR="0002681B" w:rsidRPr="001A25D7" w:rsidRDefault="0002681B" w:rsidP="0002681B">
      <w:pPr>
        <w:spacing w:after="0"/>
        <w:rPr>
          <w:rFonts w:ascii="Arial" w:eastAsia="Times New Roman" w:hAnsi="Arial" w:cs="Arial"/>
          <w:bCs/>
          <w:color w:val="23468D"/>
          <w:lang w:eastAsia="en-GB"/>
        </w:rPr>
      </w:pPr>
    </w:p>
    <w:p w14:paraId="4254213E" w14:textId="387D8D78" w:rsidR="008C6B91" w:rsidRPr="00B5068F" w:rsidRDefault="008C6B91" w:rsidP="005E0FA0">
      <w:pPr>
        <w:spacing w:after="0"/>
        <w:rPr>
          <w:rFonts w:ascii="Arial" w:eastAsia="Times New Roman" w:hAnsi="Arial" w:cs="Arial"/>
          <w:b/>
          <w:color w:val="23468D"/>
          <w:lang w:eastAsia="en-GB"/>
        </w:rPr>
      </w:pPr>
      <w:r w:rsidRPr="00B5068F">
        <w:rPr>
          <w:rFonts w:ascii="Arial" w:eastAsia="Times New Roman" w:hAnsi="Arial" w:cs="Arial"/>
          <w:b/>
          <w:color w:val="23468D"/>
          <w:lang w:eastAsia="en-GB"/>
        </w:rPr>
        <w:t>Tasks / Key Results Expected</w:t>
      </w:r>
    </w:p>
    <w:p w14:paraId="2D84AF06" w14:textId="77777777" w:rsidR="00F61B17" w:rsidRPr="001A25D7" w:rsidRDefault="00F61B17" w:rsidP="005E0FA0">
      <w:pPr>
        <w:spacing w:after="0"/>
        <w:rPr>
          <w:rFonts w:ascii="Arial" w:eastAsia="Times New Roman" w:hAnsi="Arial" w:cs="Arial"/>
          <w:bCs/>
          <w:color w:val="23468D"/>
          <w:lang w:eastAsia="en-GB"/>
        </w:rPr>
      </w:pPr>
    </w:p>
    <w:p w14:paraId="15C421B2" w14:textId="034F5FB6" w:rsidR="00D22A4D" w:rsidRPr="00D22A4D" w:rsidRDefault="00D22A4D" w:rsidP="00D22A4D">
      <w:pPr>
        <w:pStyle w:val="ListParagraph"/>
        <w:numPr>
          <w:ilvl w:val="0"/>
          <w:numId w:val="30"/>
        </w:numPr>
        <w:spacing w:after="0" w:line="240" w:lineRule="auto"/>
        <w:rPr>
          <w:rFonts w:ascii="Arial" w:eastAsia="Times New Roman" w:hAnsi="Arial" w:cs="Arial"/>
          <w:bCs/>
          <w:lang w:eastAsia="en-GB"/>
        </w:rPr>
      </w:pPr>
      <w:r w:rsidRPr="00D22A4D">
        <w:rPr>
          <w:rFonts w:ascii="Arial" w:eastAsia="Times New Roman" w:hAnsi="Arial" w:cs="Arial"/>
          <w:bCs/>
          <w:lang w:eastAsia="en-GB"/>
        </w:rPr>
        <w:t>Conduct background research on HR matters involving academic research papers, private and public sector best practices, other international organizations' policies and guidelines as needed.</w:t>
      </w:r>
    </w:p>
    <w:p w14:paraId="204D6216" w14:textId="29566C29" w:rsidR="00D22A4D" w:rsidRPr="00D22A4D" w:rsidRDefault="00D22A4D" w:rsidP="00D22A4D">
      <w:pPr>
        <w:pStyle w:val="ListParagraph"/>
        <w:numPr>
          <w:ilvl w:val="0"/>
          <w:numId w:val="30"/>
        </w:numPr>
        <w:spacing w:after="0" w:line="240" w:lineRule="auto"/>
        <w:rPr>
          <w:rFonts w:ascii="Arial" w:eastAsia="Times New Roman" w:hAnsi="Arial" w:cs="Arial"/>
          <w:bCs/>
          <w:lang w:eastAsia="en-GB"/>
        </w:rPr>
      </w:pPr>
      <w:r w:rsidRPr="00D22A4D">
        <w:rPr>
          <w:rFonts w:ascii="Arial" w:eastAsia="Times New Roman" w:hAnsi="Arial" w:cs="Arial"/>
          <w:bCs/>
          <w:lang w:eastAsia="en-GB"/>
        </w:rPr>
        <w:t>Support the development of promotional and outreach materials.</w:t>
      </w:r>
    </w:p>
    <w:p w14:paraId="53B8B737" w14:textId="73802C0B" w:rsidR="00D22A4D" w:rsidRPr="00D22A4D" w:rsidRDefault="00D22A4D" w:rsidP="00D22A4D">
      <w:pPr>
        <w:pStyle w:val="ListParagraph"/>
        <w:numPr>
          <w:ilvl w:val="0"/>
          <w:numId w:val="30"/>
        </w:numPr>
        <w:spacing w:after="0" w:line="240" w:lineRule="auto"/>
        <w:rPr>
          <w:rFonts w:ascii="Arial" w:eastAsia="Times New Roman" w:hAnsi="Arial" w:cs="Arial"/>
          <w:bCs/>
          <w:lang w:eastAsia="en-GB"/>
        </w:rPr>
      </w:pPr>
      <w:r w:rsidRPr="00D22A4D">
        <w:rPr>
          <w:rFonts w:ascii="Arial" w:eastAsia="Times New Roman" w:hAnsi="Arial" w:cs="Arial"/>
          <w:bCs/>
          <w:lang w:eastAsia="en-GB"/>
        </w:rPr>
        <w:t>Coordinate activities and events that strengthen awareness and knowledge on the various HR areas.</w:t>
      </w:r>
    </w:p>
    <w:p w14:paraId="70598EEC" w14:textId="1726A952" w:rsidR="00D22A4D" w:rsidRPr="00D22A4D" w:rsidRDefault="00D22A4D" w:rsidP="00D22A4D">
      <w:pPr>
        <w:pStyle w:val="ListParagraph"/>
        <w:numPr>
          <w:ilvl w:val="0"/>
          <w:numId w:val="30"/>
        </w:numPr>
        <w:spacing w:after="0" w:line="240" w:lineRule="auto"/>
        <w:rPr>
          <w:rFonts w:ascii="Arial" w:eastAsia="Times New Roman" w:hAnsi="Arial" w:cs="Arial"/>
          <w:bCs/>
          <w:lang w:eastAsia="en-GB"/>
        </w:rPr>
      </w:pPr>
      <w:r w:rsidRPr="00D22A4D">
        <w:rPr>
          <w:rFonts w:ascii="Arial" w:eastAsia="Times New Roman" w:hAnsi="Arial" w:cs="Arial"/>
          <w:bCs/>
          <w:lang w:eastAsia="en-GB"/>
        </w:rPr>
        <w:t>Respond to requests for guidance on the respective HR areas.</w:t>
      </w:r>
    </w:p>
    <w:p w14:paraId="36CCDAB0" w14:textId="413A6410" w:rsidR="00D22A4D" w:rsidRPr="00D22A4D" w:rsidRDefault="00D22A4D" w:rsidP="00D22A4D">
      <w:pPr>
        <w:pStyle w:val="ListParagraph"/>
        <w:numPr>
          <w:ilvl w:val="0"/>
          <w:numId w:val="30"/>
        </w:numPr>
        <w:spacing w:after="0" w:line="240" w:lineRule="auto"/>
        <w:rPr>
          <w:rFonts w:ascii="Arial" w:eastAsia="Times New Roman" w:hAnsi="Arial" w:cs="Arial"/>
          <w:bCs/>
          <w:lang w:eastAsia="en-GB"/>
        </w:rPr>
      </w:pPr>
      <w:r w:rsidRPr="00D22A4D">
        <w:rPr>
          <w:rFonts w:ascii="Arial" w:eastAsia="Times New Roman" w:hAnsi="Arial" w:cs="Arial"/>
          <w:bCs/>
          <w:lang w:eastAsia="en-GB"/>
        </w:rPr>
        <w:t>Contribute to design, improvement, and facilitation of the trainings and/or support the training administration and collection of training data, as requested.</w:t>
      </w:r>
    </w:p>
    <w:p w14:paraId="6BEE5B97" w14:textId="781D9945" w:rsidR="00D22A4D" w:rsidRPr="00D22A4D" w:rsidRDefault="00D22A4D" w:rsidP="00D22A4D">
      <w:pPr>
        <w:pStyle w:val="ListParagraph"/>
        <w:numPr>
          <w:ilvl w:val="0"/>
          <w:numId w:val="30"/>
        </w:numPr>
        <w:spacing w:after="0" w:line="240" w:lineRule="auto"/>
        <w:rPr>
          <w:rFonts w:ascii="Arial" w:eastAsia="Times New Roman" w:hAnsi="Arial" w:cs="Arial"/>
          <w:bCs/>
          <w:lang w:eastAsia="en-GB"/>
        </w:rPr>
      </w:pPr>
      <w:r w:rsidRPr="00D22A4D">
        <w:rPr>
          <w:rFonts w:ascii="Arial" w:eastAsia="Times New Roman" w:hAnsi="Arial" w:cs="Arial"/>
          <w:bCs/>
          <w:lang w:eastAsia="en-GB"/>
        </w:rPr>
        <w:t>Prepare and edit drafts of HR reports, guidelines, briefing notes, presentation, and similar documents such as internal communication web sites with guidance by the respective HR leads.</w:t>
      </w:r>
    </w:p>
    <w:p w14:paraId="323C9EE6" w14:textId="228DD5A4" w:rsidR="00D22A4D" w:rsidRPr="00D22A4D" w:rsidRDefault="00D22A4D" w:rsidP="00D22A4D">
      <w:pPr>
        <w:pStyle w:val="ListParagraph"/>
        <w:numPr>
          <w:ilvl w:val="0"/>
          <w:numId w:val="30"/>
        </w:numPr>
        <w:spacing w:after="0" w:line="240" w:lineRule="auto"/>
        <w:rPr>
          <w:rFonts w:ascii="Arial" w:eastAsia="Times New Roman" w:hAnsi="Arial" w:cs="Arial"/>
          <w:bCs/>
          <w:lang w:eastAsia="en-GB"/>
        </w:rPr>
      </w:pPr>
      <w:r w:rsidRPr="00D22A4D">
        <w:rPr>
          <w:rFonts w:ascii="Arial" w:eastAsia="Times New Roman" w:hAnsi="Arial" w:cs="Arial"/>
          <w:bCs/>
          <w:lang w:eastAsia="en-GB"/>
        </w:rPr>
        <w:t>Analyse and report HR data and Key Performance Indicators as required.</w:t>
      </w:r>
    </w:p>
    <w:p w14:paraId="62299E19" w14:textId="3649CBDF" w:rsidR="00F81CF1" w:rsidRPr="00D22A4D" w:rsidRDefault="00D22A4D" w:rsidP="00D22A4D">
      <w:pPr>
        <w:pStyle w:val="ListParagraph"/>
        <w:numPr>
          <w:ilvl w:val="0"/>
          <w:numId w:val="30"/>
        </w:numPr>
        <w:spacing w:after="0" w:line="240" w:lineRule="auto"/>
        <w:rPr>
          <w:rFonts w:ascii="Arial" w:hAnsi="Arial" w:cs="Arial"/>
          <w:bCs/>
        </w:rPr>
      </w:pPr>
      <w:r w:rsidRPr="00D22A4D">
        <w:rPr>
          <w:rFonts w:ascii="Arial" w:eastAsia="Times New Roman" w:hAnsi="Arial" w:cs="Arial"/>
          <w:bCs/>
          <w:lang w:eastAsia="en-GB"/>
        </w:rPr>
        <w:t>Support other HR activities as and when assigned.</w:t>
      </w:r>
      <w:r w:rsidRPr="00D22A4D">
        <w:rPr>
          <w:rFonts w:ascii="Arial" w:eastAsia="Times New Roman" w:hAnsi="Arial" w:cs="Arial"/>
          <w:bCs/>
          <w:lang w:eastAsia="en-GB"/>
        </w:rPr>
        <w:tab/>
      </w:r>
    </w:p>
    <w:p w14:paraId="14D39234" w14:textId="77777777" w:rsidR="00CA30D8" w:rsidRPr="001A25D7" w:rsidRDefault="00CA30D8" w:rsidP="00CA30D8">
      <w:pPr>
        <w:spacing w:after="0" w:line="240" w:lineRule="auto"/>
        <w:ind w:left="720"/>
        <w:rPr>
          <w:rFonts w:ascii="Arial" w:eastAsia="Times New Roman" w:hAnsi="Arial" w:cs="Arial"/>
          <w:bCs/>
          <w:color w:val="555555"/>
          <w:lang w:eastAsia="en-GB"/>
        </w:rPr>
      </w:pPr>
      <w:r w:rsidRPr="001A25D7">
        <w:rPr>
          <w:rFonts w:ascii="Arial" w:eastAsia="Times New Roman" w:hAnsi="Arial" w:cs="Arial"/>
          <w:bCs/>
          <w:color w:val="555555"/>
          <w:lang w:eastAsia="en-GB"/>
        </w:rPr>
        <w:t> </w:t>
      </w:r>
    </w:p>
    <w:p w14:paraId="139C8C57" w14:textId="77777777" w:rsidR="00CA30D8" w:rsidRPr="00B5068F" w:rsidRDefault="00CA30D8" w:rsidP="00CA30D8">
      <w:pPr>
        <w:spacing w:after="0"/>
        <w:rPr>
          <w:rFonts w:ascii="Arial" w:eastAsia="Times New Roman" w:hAnsi="Arial" w:cs="Arial"/>
          <w:b/>
          <w:color w:val="23468D"/>
          <w:lang w:eastAsia="en-GB"/>
        </w:rPr>
      </w:pPr>
      <w:r w:rsidRPr="00B5068F">
        <w:rPr>
          <w:rFonts w:ascii="Arial" w:eastAsia="Times New Roman" w:hAnsi="Arial" w:cs="Arial"/>
          <w:b/>
          <w:color w:val="23468D"/>
          <w:lang w:eastAsia="en-GB"/>
        </w:rPr>
        <w:t>Qualifications and Experience</w:t>
      </w:r>
    </w:p>
    <w:p w14:paraId="4197719E" w14:textId="77777777" w:rsidR="009644A9" w:rsidRPr="001A25D7" w:rsidRDefault="009644A9" w:rsidP="005E0FA0">
      <w:pPr>
        <w:spacing w:after="0"/>
        <w:rPr>
          <w:rFonts w:ascii="Arial" w:eastAsia="Times New Roman" w:hAnsi="Arial" w:cs="Arial"/>
          <w:bCs/>
          <w:color w:val="23468D"/>
          <w:lang w:eastAsia="en-GB"/>
        </w:rPr>
      </w:pPr>
    </w:p>
    <w:p w14:paraId="25E1780B" w14:textId="163429F4" w:rsidR="00587F31" w:rsidRPr="00587F31" w:rsidRDefault="00587F31" w:rsidP="00587F31">
      <w:pPr>
        <w:pStyle w:val="ListParagraph"/>
        <w:numPr>
          <w:ilvl w:val="0"/>
          <w:numId w:val="32"/>
        </w:numPr>
        <w:spacing w:after="0" w:line="240" w:lineRule="auto"/>
        <w:rPr>
          <w:rFonts w:ascii="Arial" w:eastAsia="Times New Roman" w:hAnsi="Arial" w:cs="Arial"/>
          <w:bCs/>
          <w:lang w:eastAsia="en-GB"/>
        </w:rPr>
      </w:pPr>
      <w:r w:rsidRPr="00587F31">
        <w:rPr>
          <w:rFonts w:ascii="Arial" w:eastAsia="Times New Roman" w:hAnsi="Arial" w:cs="Arial"/>
          <w:bCs/>
          <w:lang w:eastAsia="en-GB"/>
        </w:rPr>
        <w:t>University degree (in progress or recently completed) in Business Administration, Human Resources, Social Sciences, International Relations, or a related field.</w:t>
      </w:r>
    </w:p>
    <w:p w14:paraId="55C701A8" w14:textId="36AA4342" w:rsidR="00587F31" w:rsidRPr="00587F31" w:rsidRDefault="00587F31" w:rsidP="00587F31">
      <w:pPr>
        <w:pStyle w:val="ListParagraph"/>
        <w:numPr>
          <w:ilvl w:val="0"/>
          <w:numId w:val="32"/>
        </w:numPr>
        <w:spacing w:after="0" w:line="240" w:lineRule="auto"/>
        <w:rPr>
          <w:rFonts w:ascii="Arial" w:eastAsia="Times New Roman" w:hAnsi="Arial" w:cs="Arial"/>
          <w:bCs/>
          <w:lang w:eastAsia="en-GB"/>
        </w:rPr>
      </w:pPr>
      <w:r w:rsidRPr="00587F31">
        <w:rPr>
          <w:rFonts w:ascii="Arial" w:eastAsia="Times New Roman" w:hAnsi="Arial" w:cs="Arial"/>
          <w:bCs/>
          <w:lang w:eastAsia="en-GB"/>
        </w:rPr>
        <w:t>Experience in drafting documents and reports in English.</w:t>
      </w:r>
    </w:p>
    <w:p w14:paraId="4E9764B2" w14:textId="2C3C7200" w:rsidR="00587F31" w:rsidRPr="00587F31" w:rsidRDefault="00587F31" w:rsidP="00587F31">
      <w:pPr>
        <w:pStyle w:val="ListParagraph"/>
        <w:numPr>
          <w:ilvl w:val="0"/>
          <w:numId w:val="32"/>
        </w:numPr>
        <w:spacing w:after="0" w:line="240" w:lineRule="auto"/>
        <w:rPr>
          <w:rFonts w:ascii="Arial" w:eastAsia="Times New Roman" w:hAnsi="Arial" w:cs="Arial"/>
          <w:bCs/>
          <w:lang w:eastAsia="en-GB"/>
        </w:rPr>
      </w:pPr>
      <w:r w:rsidRPr="00587F31">
        <w:rPr>
          <w:rFonts w:ascii="Arial" w:eastAsia="Times New Roman" w:hAnsi="Arial" w:cs="Arial"/>
          <w:bCs/>
          <w:lang w:eastAsia="en-GB"/>
        </w:rPr>
        <w:lastRenderedPageBreak/>
        <w:t>Experience in an international work environment or with Human Resources-related work is highly desirable.</w:t>
      </w:r>
    </w:p>
    <w:p w14:paraId="4873ED1B" w14:textId="094EFF32" w:rsidR="008C6B91" w:rsidRPr="00587F31" w:rsidRDefault="00587F31" w:rsidP="00587F31">
      <w:pPr>
        <w:pStyle w:val="ListParagraph"/>
        <w:numPr>
          <w:ilvl w:val="0"/>
          <w:numId w:val="32"/>
        </w:numPr>
        <w:spacing w:after="0" w:line="240" w:lineRule="auto"/>
        <w:rPr>
          <w:rFonts w:ascii="Arial" w:eastAsia="Times New Roman" w:hAnsi="Arial" w:cs="Arial"/>
          <w:bCs/>
          <w:color w:val="555555"/>
          <w:lang w:eastAsia="en-GB"/>
        </w:rPr>
      </w:pPr>
      <w:r w:rsidRPr="00587F31">
        <w:rPr>
          <w:rFonts w:ascii="Arial" w:eastAsia="Times New Roman" w:hAnsi="Arial" w:cs="Arial"/>
          <w:bCs/>
          <w:lang w:eastAsia="en-GB"/>
        </w:rPr>
        <w:t>Proficiency with Windows, MS Office, in particular PowerPoint, Excel, and Ms Teams.</w:t>
      </w:r>
      <w:r w:rsidR="008C6B91" w:rsidRPr="00587F31">
        <w:rPr>
          <w:rFonts w:ascii="Arial" w:eastAsia="Times New Roman" w:hAnsi="Arial" w:cs="Arial"/>
          <w:bCs/>
          <w:color w:val="555555"/>
          <w:lang w:eastAsia="en-GB"/>
        </w:rPr>
        <w:t> </w:t>
      </w:r>
    </w:p>
    <w:p w14:paraId="2D0A3C0E" w14:textId="77777777" w:rsidR="005E0FA0" w:rsidRPr="001A25D7" w:rsidRDefault="005E0FA0" w:rsidP="005E0FA0">
      <w:pPr>
        <w:spacing w:after="0" w:line="240" w:lineRule="auto"/>
        <w:jc w:val="both"/>
        <w:rPr>
          <w:rFonts w:ascii="Arial" w:eastAsia="Times New Roman" w:hAnsi="Arial" w:cs="Arial"/>
          <w:bCs/>
          <w:color w:val="23468D"/>
          <w:lang w:eastAsia="en-GB"/>
        </w:rPr>
      </w:pPr>
    </w:p>
    <w:p w14:paraId="571E98EC" w14:textId="2F918021" w:rsidR="005E0FA0" w:rsidRPr="00B5068F" w:rsidRDefault="005E0FA0" w:rsidP="006B56AC">
      <w:pPr>
        <w:spacing w:after="0"/>
        <w:jc w:val="both"/>
        <w:rPr>
          <w:rFonts w:ascii="Arial" w:eastAsia="Times New Roman" w:hAnsi="Arial" w:cs="Arial"/>
          <w:b/>
          <w:color w:val="23468D"/>
          <w:lang w:eastAsia="en-GB"/>
        </w:rPr>
      </w:pPr>
      <w:r w:rsidRPr="00B5068F">
        <w:rPr>
          <w:rFonts w:ascii="Arial" w:eastAsia="Times New Roman" w:hAnsi="Arial" w:cs="Arial"/>
          <w:b/>
          <w:color w:val="23468D"/>
          <w:lang w:eastAsia="en-GB"/>
        </w:rPr>
        <w:t>Internships  </w:t>
      </w:r>
    </w:p>
    <w:p w14:paraId="7BED4229" w14:textId="77777777" w:rsidR="009644A9" w:rsidRPr="001A25D7" w:rsidRDefault="009644A9" w:rsidP="006B56AC">
      <w:pPr>
        <w:spacing w:after="0"/>
        <w:jc w:val="both"/>
        <w:rPr>
          <w:rFonts w:ascii="Arial" w:eastAsia="Times New Roman" w:hAnsi="Arial" w:cs="Arial"/>
          <w:bCs/>
          <w:color w:val="555555"/>
          <w:lang w:eastAsia="en-GB"/>
        </w:rPr>
      </w:pPr>
    </w:p>
    <w:p w14:paraId="3C580CF4" w14:textId="7CAEC092" w:rsidR="005E0FA0" w:rsidRPr="001A25D7" w:rsidRDefault="005E0FA0" w:rsidP="006B56AC">
      <w:pPr>
        <w:spacing w:after="0"/>
        <w:jc w:val="both"/>
        <w:rPr>
          <w:rFonts w:ascii="Arial" w:eastAsia="Times New Roman" w:hAnsi="Arial" w:cs="Arial"/>
          <w:bCs/>
          <w:color w:val="000000" w:themeColor="text1"/>
          <w:lang w:eastAsia="en-GB"/>
        </w:rPr>
      </w:pPr>
      <w:r w:rsidRPr="001A25D7">
        <w:rPr>
          <w:rFonts w:ascii="Arial" w:eastAsia="Times New Roman" w:hAnsi="Arial" w:cs="Arial"/>
          <w:bCs/>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18F5AF1B" w14:textId="77777777" w:rsidR="005E0FA0" w:rsidRPr="001A25D7" w:rsidRDefault="005E0FA0" w:rsidP="006B56AC">
      <w:pPr>
        <w:spacing w:after="0"/>
        <w:jc w:val="both"/>
        <w:rPr>
          <w:rFonts w:ascii="Arial" w:eastAsia="Times New Roman" w:hAnsi="Arial" w:cs="Arial"/>
          <w:bCs/>
          <w:color w:val="000000" w:themeColor="text1"/>
          <w:lang w:eastAsia="en-GB"/>
        </w:rPr>
      </w:pPr>
      <w:r w:rsidRPr="001A25D7">
        <w:rPr>
          <w:rFonts w:ascii="Arial" w:eastAsia="Times New Roman" w:hAnsi="Arial" w:cs="Arial"/>
          <w:bCs/>
          <w:color w:val="000000" w:themeColor="text1"/>
          <w:lang w:eastAsia="en-GB"/>
        </w:rPr>
        <w:br/>
        <w:t>The purpose of the programme is:</w:t>
      </w:r>
    </w:p>
    <w:p w14:paraId="244B56B5" w14:textId="77777777" w:rsidR="005E0FA0" w:rsidRPr="001A25D7" w:rsidRDefault="005E0FA0" w:rsidP="006B56AC">
      <w:pPr>
        <w:pStyle w:val="ListParagraph"/>
        <w:numPr>
          <w:ilvl w:val="0"/>
          <w:numId w:val="21"/>
        </w:numPr>
        <w:spacing w:after="0"/>
        <w:jc w:val="both"/>
        <w:rPr>
          <w:rFonts w:ascii="Arial" w:eastAsia="Times New Roman" w:hAnsi="Arial" w:cs="Arial"/>
          <w:bCs/>
          <w:color w:val="000000" w:themeColor="text1"/>
          <w:lang w:eastAsia="en-GB"/>
        </w:rPr>
      </w:pPr>
      <w:r w:rsidRPr="001A25D7">
        <w:rPr>
          <w:rFonts w:ascii="Arial" w:eastAsia="Times New Roman" w:hAnsi="Arial" w:cs="Arial"/>
          <w:bCs/>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sidRPr="001A25D7">
        <w:rPr>
          <w:rFonts w:ascii="Arial" w:eastAsia="Times New Roman" w:hAnsi="Arial" w:cs="Arial"/>
          <w:bCs/>
          <w:color w:val="000000" w:themeColor="text1"/>
          <w:lang w:eastAsia="en-GB"/>
        </w:rPr>
        <w:t>whole;</w:t>
      </w:r>
      <w:proofErr w:type="gramEnd"/>
    </w:p>
    <w:p w14:paraId="794A248F" w14:textId="77777777" w:rsidR="005E0FA0" w:rsidRPr="001A25D7" w:rsidRDefault="005E0FA0" w:rsidP="006B56AC">
      <w:pPr>
        <w:pStyle w:val="ListParagraph"/>
        <w:numPr>
          <w:ilvl w:val="0"/>
          <w:numId w:val="21"/>
        </w:numPr>
        <w:spacing w:after="0"/>
        <w:jc w:val="both"/>
        <w:rPr>
          <w:rFonts w:ascii="Arial" w:eastAsia="Times New Roman" w:hAnsi="Arial" w:cs="Arial"/>
          <w:bCs/>
          <w:color w:val="000000" w:themeColor="text1"/>
          <w:lang w:eastAsia="en-GB"/>
        </w:rPr>
      </w:pPr>
      <w:r w:rsidRPr="001A25D7">
        <w:rPr>
          <w:rFonts w:ascii="Arial" w:eastAsia="Times New Roman" w:hAnsi="Arial" w:cs="Arial"/>
          <w:bCs/>
          <w:color w:val="000000" w:themeColor="text1"/>
          <w:lang w:eastAsia="en-GB"/>
        </w:rPr>
        <w:t>To benefit the IAEA's programmes through the assistance of qualified students specialized in various professional fields.</w:t>
      </w:r>
    </w:p>
    <w:p w14:paraId="2C6974BE" w14:textId="77777777" w:rsidR="005E0FA0" w:rsidRPr="001A25D7" w:rsidRDefault="005E0FA0" w:rsidP="006B56AC">
      <w:pPr>
        <w:pStyle w:val="ListParagraph"/>
        <w:numPr>
          <w:ilvl w:val="0"/>
          <w:numId w:val="21"/>
        </w:numPr>
        <w:spacing w:after="0"/>
        <w:jc w:val="both"/>
        <w:rPr>
          <w:rFonts w:ascii="Arial" w:eastAsia="Times New Roman" w:hAnsi="Arial" w:cs="Arial"/>
          <w:bCs/>
          <w:color w:val="000000" w:themeColor="text1"/>
          <w:lang w:eastAsia="en-GB"/>
        </w:rPr>
      </w:pPr>
      <w:r w:rsidRPr="001A25D7">
        <w:rPr>
          <w:rFonts w:ascii="Arial" w:eastAsia="Times New Roman" w:hAnsi="Arial" w:cs="Arial"/>
          <w:bCs/>
          <w:color w:val="000000" w:themeColor="text1"/>
          <w:lang w:eastAsia="en-GB"/>
        </w:rPr>
        <w:t>The duration of an internship is normally not less than three months and not more than one year.</w:t>
      </w:r>
    </w:p>
    <w:p w14:paraId="64B05AFD" w14:textId="77777777" w:rsidR="005E0FA0" w:rsidRPr="001A25D7" w:rsidRDefault="005E0FA0" w:rsidP="005E0FA0">
      <w:pPr>
        <w:spacing w:after="0" w:line="240" w:lineRule="auto"/>
        <w:jc w:val="both"/>
        <w:rPr>
          <w:rFonts w:ascii="Arial" w:eastAsia="Times New Roman" w:hAnsi="Arial" w:cs="Arial"/>
          <w:bCs/>
          <w:color w:val="23468D"/>
          <w:lang w:eastAsia="en-GB"/>
        </w:rPr>
      </w:pPr>
    </w:p>
    <w:p w14:paraId="5C9F7E11" w14:textId="504543BB" w:rsidR="005E0FA0" w:rsidRPr="00B5068F" w:rsidRDefault="005E0FA0" w:rsidP="006B56AC">
      <w:pPr>
        <w:spacing w:after="0"/>
        <w:jc w:val="both"/>
        <w:rPr>
          <w:rFonts w:ascii="Arial" w:eastAsia="Times New Roman" w:hAnsi="Arial" w:cs="Arial"/>
          <w:b/>
          <w:color w:val="23468D"/>
          <w:lang w:eastAsia="en-GB"/>
        </w:rPr>
      </w:pPr>
      <w:r w:rsidRPr="00B5068F">
        <w:rPr>
          <w:rFonts w:ascii="Arial" w:eastAsia="Times New Roman" w:hAnsi="Arial" w:cs="Arial"/>
          <w:b/>
          <w:color w:val="23468D"/>
          <w:lang w:eastAsia="en-GB"/>
        </w:rPr>
        <w:t>Applicant Eligibility</w:t>
      </w:r>
    </w:p>
    <w:p w14:paraId="0C443427" w14:textId="77777777" w:rsidR="009644A9" w:rsidRPr="001A25D7" w:rsidRDefault="009644A9" w:rsidP="006B56AC">
      <w:pPr>
        <w:spacing w:after="0"/>
        <w:jc w:val="both"/>
        <w:rPr>
          <w:rFonts w:ascii="Arial" w:eastAsia="Times New Roman" w:hAnsi="Arial" w:cs="Arial"/>
          <w:bCs/>
          <w:color w:val="555555"/>
          <w:lang w:eastAsia="en-GB"/>
        </w:rPr>
      </w:pPr>
    </w:p>
    <w:p w14:paraId="4632D0B8" w14:textId="77777777" w:rsidR="009644A9" w:rsidRPr="001A25D7" w:rsidRDefault="009644A9" w:rsidP="009644A9">
      <w:pPr>
        <w:pStyle w:val="ListParagraph"/>
        <w:numPr>
          <w:ilvl w:val="0"/>
          <w:numId w:val="22"/>
        </w:numPr>
        <w:spacing w:after="0" w:line="240" w:lineRule="auto"/>
        <w:rPr>
          <w:rFonts w:ascii="Arial" w:eastAsia="Times New Roman" w:hAnsi="Arial" w:cs="Arial"/>
          <w:bCs/>
          <w:color w:val="000000" w:themeColor="text1"/>
          <w:lang w:eastAsia="en-GB"/>
        </w:rPr>
      </w:pPr>
      <w:r w:rsidRPr="001A25D7">
        <w:rPr>
          <w:rFonts w:ascii="Arial" w:eastAsia="Times New Roman" w:hAnsi="Arial" w:cs="Arial"/>
          <w:bCs/>
          <w:color w:val="000000" w:themeColor="text1"/>
          <w:lang w:eastAsia="en-GB"/>
        </w:rPr>
        <w:t>Candidates must be a minimum of 20 years of age and have completed at least three years of full-time studies at a university or equivalent institution towards the completion of a first degree.</w:t>
      </w:r>
    </w:p>
    <w:p w14:paraId="267DF09F" w14:textId="77777777" w:rsidR="009644A9" w:rsidRPr="001A25D7" w:rsidRDefault="009644A9" w:rsidP="009644A9">
      <w:pPr>
        <w:pStyle w:val="ListParagraph"/>
        <w:numPr>
          <w:ilvl w:val="0"/>
          <w:numId w:val="22"/>
        </w:numPr>
        <w:spacing w:after="0" w:line="240" w:lineRule="auto"/>
        <w:rPr>
          <w:rFonts w:ascii="Arial" w:eastAsia="Times New Roman" w:hAnsi="Arial" w:cs="Arial"/>
          <w:bCs/>
          <w:color w:val="000000" w:themeColor="text1"/>
          <w:lang w:eastAsia="en-GB"/>
        </w:rPr>
      </w:pPr>
      <w:r w:rsidRPr="001A25D7">
        <w:rPr>
          <w:rFonts w:ascii="Arial" w:eastAsia="Times New Roman" w:hAnsi="Arial" w:cs="Arial"/>
          <w:bCs/>
          <w:color w:val="000000" w:themeColor="text1"/>
          <w:lang w:eastAsia="en-GB"/>
        </w:rPr>
        <w:t xml:space="preserve">Candidates may apply up to one year after the completion of a bachelor's, </w:t>
      </w:r>
      <w:proofErr w:type="gramStart"/>
      <w:r w:rsidRPr="001A25D7">
        <w:rPr>
          <w:rFonts w:ascii="Arial" w:eastAsia="Times New Roman" w:hAnsi="Arial" w:cs="Arial"/>
          <w:bCs/>
          <w:color w:val="000000" w:themeColor="text1"/>
          <w:lang w:eastAsia="en-GB"/>
        </w:rPr>
        <w:t>master's</w:t>
      </w:r>
      <w:proofErr w:type="gramEnd"/>
      <w:r w:rsidRPr="001A25D7">
        <w:rPr>
          <w:rFonts w:ascii="Arial" w:eastAsia="Times New Roman" w:hAnsi="Arial" w:cs="Arial"/>
          <w:bCs/>
          <w:color w:val="000000" w:themeColor="text1"/>
          <w:lang w:eastAsia="en-GB"/>
        </w:rPr>
        <w:t xml:space="preserve"> or doctorate degree.</w:t>
      </w:r>
    </w:p>
    <w:p w14:paraId="4884CC11" w14:textId="77777777" w:rsidR="009644A9" w:rsidRPr="001A25D7" w:rsidRDefault="009644A9" w:rsidP="009644A9">
      <w:pPr>
        <w:pStyle w:val="ListParagraph"/>
        <w:numPr>
          <w:ilvl w:val="0"/>
          <w:numId w:val="22"/>
        </w:numPr>
        <w:spacing w:after="0" w:line="240" w:lineRule="auto"/>
        <w:rPr>
          <w:rFonts w:ascii="Arial" w:eastAsia="Times New Roman" w:hAnsi="Arial" w:cs="Arial"/>
          <w:bCs/>
          <w:color w:val="000000" w:themeColor="text1"/>
          <w:lang w:eastAsia="en-GB"/>
        </w:rPr>
      </w:pPr>
      <w:r w:rsidRPr="001A25D7">
        <w:rPr>
          <w:rFonts w:ascii="Arial" w:eastAsia="Times New Roman" w:hAnsi="Arial" w:cs="Arial"/>
          <w:bCs/>
          <w:color w:val="000000" w:themeColor="text1"/>
          <w:lang w:eastAsia="en-GB"/>
        </w:rPr>
        <w:t>Candidates must not have previously participated in the IAEA's internship programme.</w:t>
      </w:r>
    </w:p>
    <w:p w14:paraId="29958CE2" w14:textId="77777777" w:rsidR="009644A9" w:rsidRPr="001A25D7" w:rsidRDefault="009644A9" w:rsidP="009644A9">
      <w:pPr>
        <w:pStyle w:val="ListParagraph"/>
        <w:numPr>
          <w:ilvl w:val="0"/>
          <w:numId w:val="22"/>
        </w:numPr>
        <w:spacing w:after="0" w:line="240" w:lineRule="auto"/>
        <w:rPr>
          <w:rFonts w:ascii="Arial" w:eastAsia="Times New Roman" w:hAnsi="Arial" w:cs="Arial"/>
          <w:bCs/>
          <w:color w:val="000000" w:themeColor="text1"/>
          <w:lang w:eastAsia="en-GB"/>
        </w:rPr>
      </w:pPr>
      <w:r w:rsidRPr="001A25D7">
        <w:rPr>
          <w:rFonts w:ascii="Arial" w:eastAsia="Times New Roman" w:hAnsi="Arial" w:cs="Arial"/>
          <w:bCs/>
          <w:color w:val="000000" w:themeColor="text1"/>
          <w:lang w:eastAsia="en-GB"/>
        </w:rPr>
        <w:t>Good written and spoken English essential; fluency in any other IAEA official language (Arabic, Chinese, French, Spanish or Russian) an asset.</w:t>
      </w:r>
    </w:p>
    <w:p w14:paraId="694A725F" w14:textId="77777777" w:rsidR="009644A9" w:rsidRPr="001A25D7" w:rsidRDefault="009644A9" w:rsidP="009644A9">
      <w:pPr>
        <w:pStyle w:val="ListParagraph"/>
        <w:numPr>
          <w:ilvl w:val="0"/>
          <w:numId w:val="22"/>
        </w:numPr>
        <w:spacing w:after="0" w:line="240" w:lineRule="auto"/>
        <w:rPr>
          <w:rFonts w:ascii="Arial" w:eastAsia="Times New Roman" w:hAnsi="Arial" w:cs="Arial"/>
          <w:bCs/>
          <w:color w:val="000000" w:themeColor="text1"/>
          <w:lang w:eastAsia="en-GB"/>
        </w:rPr>
      </w:pPr>
      <w:r w:rsidRPr="001A25D7">
        <w:rPr>
          <w:rFonts w:ascii="Arial" w:eastAsia="Times New Roman" w:hAnsi="Arial" w:cs="Arial"/>
          <w:bCs/>
          <w:color w:val="000000" w:themeColor="text1"/>
          <w:lang w:eastAsia="en-GB"/>
        </w:rPr>
        <w:t>Candidates must attach two signed letters of recommendation to their application.</w:t>
      </w:r>
    </w:p>
    <w:p w14:paraId="5DB563C3" w14:textId="473437F1" w:rsidR="005F608E" w:rsidRPr="001A25D7" w:rsidRDefault="005F608E" w:rsidP="005E0FA0">
      <w:pPr>
        <w:spacing w:after="0" w:line="240" w:lineRule="auto"/>
        <w:rPr>
          <w:rFonts w:ascii="Arial" w:eastAsia="Times New Roman" w:hAnsi="Arial" w:cs="Arial"/>
          <w:bCs/>
          <w:color w:val="000000" w:themeColor="text1"/>
          <w:lang w:eastAsia="en-GB"/>
        </w:rPr>
      </w:pPr>
    </w:p>
    <w:sectPr w:rsidR="005F608E" w:rsidRPr="001A25D7">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60476" w14:textId="77777777" w:rsidR="00C040E2" w:rsidRDefault="00C040E2" w:rsidP="00277A79">
      <w:pPr>
        <w:spacing w:after="0" w:line="240" w:lineRule="auto"/>
      </w:pPr>
      <w:r>
        <w:separator/>
      </w:r>
    </w:p>
  </w:endnote>
  <w:endnote w:type="continuationSeparator" w:id="0">
    <w:p w14:paraId="30F4B577" w14:textId="77777777" w:rsidR="00C040E2" w:rsidRDefault="00C040E2"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9B0A9" w14:textId="77777777" w:rsidR="00C040E2" w:rsidRDefault="00C040E2" w:rsidP="00277A79">
      <w:pPr>
        <w:spacing w:after="0" w:line="240" w:lineRule="auto"/>
      </w:pPr>
      <w:r>
        <w:separator/>
      </w:r>
    </w:p>
  </w:footnote>
  <w:footnote w:type="continuationSeparator" w:id="0">
    <w:p w14:paraId="4FAC3433" w14:textId="77777777" w:rsidR="00C040E2" w:rsidRDefault="00C040E2"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5DB4"/>
    <w:multiLevelType w:val="hybridMultilevel"/>
    <w:tmpl w:val="12AC940C"/>
    <w:lvl w:ilvl="0" w:tplc="AD588F76">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E0813"/>
    <w:multiLevelType w:val="hybridMultilevel"/>
    <w:tmpl w:val="C92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093880"/>
    <w:multiLevelType w:val="hybridMultilevel"/>
    <w:tmpl w:val="AFDC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BA7689"/>
    <w:multiLevelType w:val="hybridMultilevel"/>
    <w:tmpl w:val="6D62D914"/>
    <w:lvl w:ilvl="0" w:tplc="132CD40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533D3"/>
    <w:multiLevelType w:val="hybridMultilevel"/>
    <w:tmpl w:val="C5501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F86DD5"/>
    <w:multiLevelType w:val="hybridMultilevel"/>
    <w:tmpl w:val="9F0E6D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3071CC"/>
    <w:multiLevelType w:val="hybridMultilevel"/>
    <w:tmpl w:val="F6AA7DB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4F5C99"/>
    <w:multiLevelType w:val="hybridMultilevel"/>
    <w:tmpl w:val="322086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BF3468F"/>
    <w:multiLevelType w:val="hybridMultilevel"/>
    <w:tmpl w:val="99F6DE8A"/>
    <w:lvl w:ilvl="0" w:tplc="0568D91C">
      <w:numFmt w:val="bullet"/>
      <w:lvlText w:val=""/>
      <w:lvlJc w:val="left"/>
      <w:pPr>
        <w:ind w:left="720" w:hanging="360"/>
      </w:pPr>
      <w:rPr>
        <w:rFonts w:ascii="Symbol" w:eastAsia="Times New Roman" w:hAnsi="Symbol" w:cstheme="minorHAns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726C73"/>
    <w:multiLevelType w:val="hybridMultilevel"/>
    <w:tmpl w:val="7DB4F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C60D04"/>
    <w:multiLevelType w:val="hybridMultilevel"/>
    <w:tmpl w:val="0180F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3D2E7F"/>
    <w:multiLevelType w:val="hybridMultilevel"/>
    <w:tmpl w:val="18C25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162FB5"/>
    <w:multiLevelType w:val="hybridMultilevel"/>
    <w:tmpl w:val="BED0B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B9114A"/>
    <w:multiLevelType w:val="hybridMultilevel"/>
    <w:tmpl w:val="F5AA2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8C31F6F"/>
    <w:multiLevelType w:val="hybridMultilevel"/>
    <w:tmpl w:val="B7FE246C"/>
    <w:lvl w:ilvl="0" w:tplc="08090001">
      <w:start w:val="1"/>
      <w:numFmt w:val="bullet"/>
      <w:lvlText w:val=""/>
      <w:lvlJc w:val="left"/>
      <w:pPr>
        <w:ind w:left="720" w:hanging="360"/>
      </w:pPr>
      <w:rPr>
        <w:rFonts w:ascii="Symbol" w:hAnsi="Symbol" w:hint="default"/>
      </w:rPr>
    </w:lvl>
    <w:lvl w:ilvl="1" w:tplc="B3FEC06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6F1273"/>
    <w:multiLevelType w:val="hybridMultilevel"/>
    <w:tmpl w:val="D08E8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7B1DA2"/>
    <w:multiLevelType w:val="multilevel"/>
    <w:tmpl w:val="0728C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95298344">
    <w:abstractNumId w:val="6"/>
  </w:num>
  <w:num w:numId="2" w16cid:durableId="778065944">
    <w:abstractNumId w:val="11"/>
  </w:num>
  <w:num w:numId="3" w16cid:durableId="1465586996">
    <w:abstractNumId w:val="10"/>
  </w:num>
  <w:num w:numId="4" w16cid:durableId="803814048">
    <w:abstractNumId w:val="19"/>
  </w:num>
  <w:num w:numId="5" w16cid:durableId="877740548">
    <w:abstractNumId w:val="12"/>
  </w:num>
  <w:num w:numId="6" w16cid:durableId="1890266229">
    <w:abstractNumId w:val="28"/>
  </w:num>
  <w:num w:numId="7" w16cid:durableId="1032725176">
    <w:abstractNumId w:val="22"/>
  </w:num>
  <w:num w:numId="8" w16cid:durableId="1498619369">
    <w:abstractNumId w:val="14"/>
  </w:num>
  <w:num w:numId="9" w16cid:durableId="1794909060">
    <w:abstractNumId w:val="8"/>
  </w:num>
  <w:num w:numId="10" w16cid:durableId="446855793">
    <w:abstractNumId w:val="4"/>
  </w:num>
  <w:num w:numId="11" w16cid:durableId="1363048124">
    <w:abstractNumId w:val="9"/>
  </w:num>
  <w:num w:numId="12" w16cid:durableId="1379932075">
    <w:abstractNumId w:val="31"/>
  </w:num>
  <w:num w:numId="13" w16cid:durableId="1962804897">
    <w:abstractNumId w:val="13"/>
  </w:num>
  <w:num w:numId="14" w16cid:durableId="1305281631">
    <w:abstractNumId w:val="30"/>
  </w:num>
  <w:num w:numId="15" w16cid:durableId="1424837903">
    <w:abstractNumId w:val="25"/>
  </w:num>
  <w:num w:numId="16" w16cid:durableId="1710253874">
    <w:abstractNumId w:val="24"/>
  </w:num>
  <w:num w:numId="17" w16cid:durableId="1695764116">
    <w:abstractNumId w:val="17"/>
  </w:num>
  <w:num w:numId="18" w16cid:durableId="801076906">
    <w:abstractNumId w:val="1"/>
  </w:num>
  <w:num w:numId="19" w16cid:durableId="426778857">
    <w:abstractNumId w:val="21"/>
  </w:num>
  <w:num w:numId="20" w16cid:durableId="1865903197">
    <w:abstractNumId w:val="29"/>
  </w:num>
  <w:num w:numId="21" w16cid:durableId="1332416000">
    <w:abstractNumId w:val="16"/>
  </w:num>
  <w:num w:numId="22" w16cid:durableId="722142936">
    <w:abstractNumId w:val="2"/>
  </w:num>
  <w:num w:numId="23" w16cid:durableId="2125078985">
    <w:abstractNumId w:val="0"/>
  </w:num>
  <w:num w:numId="24" w16cid:durableId="587925542">
    <w:abstractNumId w:val="18"/>
  </w:num>
  <w:num w:numId="25" w16cid:durableId="856231712">
    <w:abstractNumId w:val="20"/>
  </w:num>
  <w:num w:numId="26" w16cid:durableId="261960808">
    <w:abstractNumId w:val="15"/>
  </w:num>
  <w:num w:numId="27" w16cid:durableId="314575369">
    <w:abstractNumId w:val="23"/>
  </w:num>
  <w:num w:numId="28" w16cid:durableId="320357673">
    <w:abstractNumId w:val="27"/>
  </w:num>
  <w:num w:numId="29" w16cid:durableId="269245135">
    <w:abstractNumId w:val="3"/>
  </w:num>
  <w:num w:numId="30" w16cid:durableId="259068154">
    <w:abstractNumId w:val="26"/>
  </w:num>
  <w:num w:numId="31" w16cid:durableId="1283077277">
    <w:abstractNumId w:val="7"/>
  </w:num>
  <w:num w:numId="32" w16cid:durableId="15504152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2681B"/>
    <w:rsid w:val="0003379A"/>
    <w:rsid w:val="000502E5"/>
    <w:rsid w:val="00052618"/>
    <w:rsid w:val="000C0DD8"/>
    <w:rsid w:val="000D01C2"/>
    <w:rsid w:val="000E1FF7"/>
    <w:rsid w:val="00103FB6"/>
    <w:rsid w:val="00130964"/>
    <w:rsid w:val="00144138"/>
    <w:rsid w:val="001A25D7"/>
    <w:rsid w:val="001A6A97"/>
    <w:rsid w:val="00241F57"/>
    <w:rsid w:val="00277A79"/>
    <w:rsid w:val="00336BC0"/>
    <w:rsid w:val="00383697"/>
    <w:rsid w:val="00386FAF"/>
    <w:rsid w:val="003B6802"/>
    <w:rsid w:val="00420EBD"/>
    <w:rsid w:val="00467FDD"/>
    <w:rsid w:val="00477670"/>
    <w:rsid w:val="004C1660"/>
    <w:rsid w:val="00514B4D"/>
    <w:rsid w:val="00524391"/>
    <w:rsid w:val="00534313"/>
    <w:rsid w:val="00587F31"/>
    <w:rsid w:val="005B6430"/>
    <w:rsid w:val="005E0FA0"/>
    <w:rsid w:val="005F608E"/>
    <w:rsid w:val="00640D95"/>
    <w:rsid w:val="006B56AC"/>
    <w:rsid w:val="00762F94"/>
    <w:rsid w:val="00793CE2"/>
    <w:rsid w:val="007D6D83"/>
    <w:rsid w:val="007F4CD6"/>
    <w:rsid w:val="008335B7"/>
    <w:rsid w:val="00877CF2"/>
    <w:rsid w:val="00895055"/>
    <w:rsid w:val="008C6B91"/>
    <w:rsid w:val="00904626"/>
    <w:rsid w:val="00941DDF"/>
    <w:rsid w:val="009568AE"/>
    <w:rsid w:val="009644A9"/>
    <w:rsid w:val="009914D8"/>
    <w:rsid w:val="00993012"/>
    <w:rsid w:val="009B03CA"/>
    <w:rsid w:val="009B122D"/>
    <w:rsid w:val="009D555C"/>
    <w:rsid w:val="00A2627B"/>
    <w:rsid w:val="00AE06C8"/>
    <w:rsid w:val="00B0582B"/>
    <w:rsid w:val="00B2584D"/>
    <w:rsid w:val="00B5068F"/>
    <w:rsid w:val="00B81E5C"/>
    <w:rsid w:val="00BA3D56"/>
    <w:rsid w:val="00BB29B3"/>
    <w:rsid w:val="00BB2ADE"/>
    <w:rsid w:val="00BC4FFD"/>
    <w:rsid w:val="00C040E2"/>
    <w:rsid w:val="00CA30D8"/>
    <w:rsid w:val="00D22A4D"/>
    <w:rsid w:val="00D4572B"/>
    <w:rsid w:val="00D628D9"/>
    <w:rsid w:val="00E3577F"/>
    <w:rsid w:val="00E812AC"/>
    <w:rsid w:val="00EA252F"/>
    <w:rsid w:val="00EB1DCD"/>
    <w:rsid w:val="00EC5D79"/>
    <w:rsid w:val="00ED2788"/>
    <w:rsid w:val="00F0003A"/>
    <w:rsid w:val="00F52EBE"/>
    <w:rsid w:val="00F61B17"/>
    <w:rsid w:val="00F81CF1"/>
    <w:rsid w:val="00FA411F"/>
    <w:rsid w:val="00FC137A"/>
    <w:rsid w:val="00FC15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0D8"/>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table" w:styleId="TableGrid">
    <w:name w:val="Table Grid"/>
    <w:basedOn w:val="TableNormal"/>
    <w:uiPriority w:val="59"/>
    <w:rsid w:val="00F81C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3C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3CE2"/>
    <w:rPr>
      <w:rFonts w:ascii="Segoe UI" w:hAnsi="Segoe UI" w:cs="Segoe UI"/>
      <w:sz w:val="18"/>
      <w:szCs w:val="18"/>
    </w:rPr>
  </w:style>
  <w:style w:type="character" w:styleId="CommentReference">
    <w:name w:val="annotation reference"/>
    <w:basedOn w:val="DefaultParagraphFont"/>
    <w:uiPriority w:val="99"/>
    <w:semiHidden/>
    <w:unhideWhenUsed/>
    <w:rsid w:val="00793CE2"/>
    <w:rPr>
      <w:sz w:val="16"/>
      <w:szCs w:val="16"/>
    </w:rPr>
  </w:style>
  <w:style w:type="paragraph" w:styleId="CommentText">
    <w:name w:val="annotation text"/>
    <w:basedOn w:val="Normal"/>
    <w:link w:val="CommentTextChar"/>
    <w:uiPriority w:val="99"/>
    <w:semiHidden/>
    <w:unhideWhenUsed/>
    <w:rsid w:val="00793CE2"/>
    <w:pPr>
      <w:spacing w:line="240" w:lineRule="auto"/>
    </w:pPr>
    <w:rPr>
      <w:sz w:val="20"/>
      <w:szCs w:val="20"/>
    </w:rPr>
  </w:style>
  <w:style w:type="character" w:customStyle="1" w:styleId="CommentTextChar">
    <w:name w:val="Comment Text Char"/>
    <w:basedOn w:val="DefaultParagraphFont"/>
    <w:link w:val="CommentText"/>
    <w:uiPriority w:val="99"/>
    <w:semiHidden/>
    <w:rsid w:val="00793CE2"/>
    <w:rPr>
      <w:sz w:val="20"/>
      <w:szCs w:val="20"/>
    </w:rPr>
  </w:style>
  <w:style w:type="paragraph" w:styleId="CommentSubject">
    <w:name w:val="annotation subject"/>
    <w:basedOn w:val="CommentText"/>
    <w:next w:val="CommentText"/>
    <w:link w:val="CommentSubjectChar"/>
    <w:uiPriority w:val="99"/>
    <w:semiHidden/>
    <w:unhideWhenUsed/>
    <w:rsid w:val="00793CE2"/>
    <w:rPr>
      <w:b/>
      <w:bCs/>
    </w:rPr>
  </w:style>
  <w:style w:type="character" w:customStyle="1" w:styleId="CommentSubjectChar">
    <w:name w:val="Comment Subject Char"/>
    <w:basedOn w:val="CommentTextChar"/>
    <w:link w:val="CommentSubject"/>
    <w:uiPriority w:val="99"/>
    <w:semiHidden/>
    <w:rsid w:val="00793CE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forreportlink xmlns="5c776d97-dcf0-423e-a7c9-c11895f102f2" xsi:nil="true"/>
    <WIP xmlns="5c776d97-dcf0-423e-a7c9-c11895f102f2">true</WIP>
    <Refresh xmlns="5c776d97-dcf0-423e-a7c9-c11895f102f2">true</Refresh>
    <_tzSourceUrl xmlns="5f6745aa-cd94-4028-a66d-70c726ca9c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17E7FA-FDF5-48CA-BE1D-1D2334DAC5C1}">
  <ds:schemaRefs>
    <ds:schemaRef ds:uri="http://schemas.openxmlformats.org/officeDocument/2006/bibliography"/>
  </ds:schemaRefs>
</ds:datastoreItem>
</file>

<file path=customXml/itemProps2.xml><?xml version="1.0" encoding="utf-8"?>
<ds:datastoreItem xmlns:ds="http://schemas.openxmlformats.org/officeDocument/2006/customXml" ds:itemID="{09D1A41C-2B20-45B4-AB6E-A7579A5BE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3373B6-1234-4791-9169-6051EFA9D878}">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customXml/itemProps4.xml><?xml version="1.0" encoding="utf-8"?>
<ds:datastoreItem xmlns:ds="http://schemas.openxmlformats.org/officeDocument/2006/customXml" ds:itemID="{C3E5111D-AD2E-4279-94B6-0A836AC909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MCKAY, Will</cp:lastModifiedBy>
  <cp:revision>7</cp:revision>
  <cp:lastPrinted>2019-07-25T12:41:00Z</cp:lastPrinted>
  <dcterms:created xsi:type="dcterms:W3CDTF">2024-10-15T07:58:00Z</dcterms:created>
  <dcterms:modified xsi:type="dcterms:W3CDTF">2024-10-15T08:09:00Z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y fmtid="{D5CDD505-2E9C-101B-9397-08002B2CF9AE}" pid="4" name="MediaServiceImageTags">
    <vt:lpwstr/>
  </property>
</Properties>
</file>